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FF" w:rsidRDefault="004707FF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κ.κ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.: Υπουργό Εξωτερικών κ. Νίκο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Δένδια</w:t>
      </w:r>
      <w:proofErr w:type="spellEnd"/>
    </w:p>
    <w:p w:rsidR="004707FF" w:rsidRDefault="004707FF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Υπουργό Προστασίας του Πολίτη κ. Τάκη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Θεοδωρικάκο</w:t>
      </w:r>
      <w:proofErr w:type="spellEnd"/>
    </w:p>
    <w:p w:rsidR="004707FF" w:rsidRDefault="004707FF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Υπουργό Τουρισμού κ. Βασίλη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Κικίλια</w:t>
      </w:r>
      <w:proofErr w:type="spellEnd"/>
    </w:p>
    <w:p w:rsidR="004707FF" w:rsidRDefault="004707FF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Υπουργό Ναυτιλίας και Νησιωτικής Πολιτικής κ. Γιάννη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Πλακιωτάκη</w:t>
      </w:r>
      <w:proofErr w:type="spellEnd"/>
    </w:p>
    <w:p w:rsidR="004707FF" w:rsidRPr="004707FF" w:rsidRDefault="004707FF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Κοιν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.: Βουλευτές Λέσβου, Περιφερειάρχη Β.Α. Αιγαίου, Δήμαρχο Μυτιλήνης και Δυτικής Λέσβου, Επιμελητήριο Λέσβου, Σύλλογο Ξενοδόχων Λέσβου, Σύλλογο Τουριστικών Πρακτόρων Λέσβου.</w:t>
      </w:r>
    </w:p>
    <w:p w:rsidR="004707FF" w:rsidRPr="004707FF" w:rsidRDefault="004707FF" w:rsidP="00D23D0B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Θέμα: Έγκριση Πιλοτικού Προγράμματος έκδοσης  βίζας βραχείας διαμονής στα νησιά του Αν. Αιγαίου. </w:t>
      </w: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Αξιότιμοι Κύριοι Υπουργοί,</w:t>
      </w: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D23D0B" w:rsidP="005275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Ενόψει της νέας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τουριστικής περιόδου σας επισημαί</w:t>
      </w: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νουμε την ανάγκη να εγκριθεί εκ νέου για το έτος 2023 από την Ευρωπαϊκή Επιτροπή το πιλοτικό Πρόγραμμα ταχείας  έκδοσης βίζας βραχείας διαμονής 15 ημερών  ( </w:t>
      </w:r>
      <w:proofErr w:type="spellStart"/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Visa</w:t>
      </w:r>
      <w:proofErr w:type="spellEnd"/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Schengen</w:t>
      </w:r>
      <w:proofErr w:type="spellEnd"/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) στα νησιά του Αν. Αιγαίου. Το πρόγραμμα αυτό επιτρέπει την επίσκεψη στα νησιά , με μικρό κόστος και ελάχιστες διατυπώσεις, σημαντικού αριθμού Τούρκων επισκεπτών, με θετικό οικονομικό αποτέλεσμα, κρίσιμο για τις τοπικές οικονομίες.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Η τυπική διαδικασία  αναζήτησης βίζας στα ελληνικά προξενεία στην Τουρκία εκμηδενίζει τη δυνατότητα προσέλκυσης αξιόλογου αριθμού επισκεπτών. </w:t>
      </w:r>
    </w:p>
    <w:p w:rsidR="00D23D0B" w:rsidRPr="00D23D0B" w:rsidRDefault="00D23D0B" w:rsidP="005275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D23D0B" w:rsidP="005275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Σημαντικό είναι το Πρόγραμμα να καλύπτει όλο το έτος, με προφανές το όφελος.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Ελπίζουμε ότι ήδη έχουν γίνει οι απαραίτητες ενέργειες από τις αρμόδιες υπηρεσίες για την έγκαιρη προώθηση του θέματος. </w:t>
      </w:r>
    </w:p>
    <w:p w:rsidR="00D23D0B" w:rsidRPr="00D23D0B" w:rsidRDefault="00D23D0B" w:rsidP="005275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D23D0B" w:rsidP="005275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Επιπρόσθετα, η πρόσφατη βελτίωση της ατμόσφαιρας στις διμερείς σχέσεις μετά τα γνωστά καταστροφικά γεγονότα ,είναι πρόσθετος λόγος εφαρμογής του μέτρου, η υλοποίηση του οποίου θα διευκολύνει την επικοινωνία,  </w:t>
      </w:r>
      <w:proofErr w:type="spellStart"/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αλληλογνωριμία</w:t>
      </w:r>
      <w:proofErr w:type="spellEnd"/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αμοιβαία κατανόηση μεταξύ  Ελλήνων και Τούρκων πολιτών, παράγοντας κρίσιμος για τη συνύπαρξη,  την ηρεμία και την ειρήνη στο Αιγαίο.</w:t>
      </w:r>
    </w:p>
    <w:p w:rsidR="00D23D0B" w:rsidRPr="00D23D0B" w:rsidRDefault="00D23D0B" w:rsidP="005275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7F2B2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Μυτιλήνη 29</w:t>
      </w:r>
      <w:r w:rsidR="00D23D0B"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Μαρτίου 2023</w:t>
      </w: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Με τιμή, </w:t>
      </w: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23D0B" w:rsidRPr="00D23D0B" w:rsidRDefault="00D23D0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23D0B">
        <w:rPr>
          <w:rFonts w:ascii="Times New Roman" w:eastAsia="Times New Roman" w:hAnsi="Times New Roman" w:cs="Times New Roman"/>
          <w:sz w:val="24"/>
          <w:szCs w:val="24"/>
          <w:lang w:val="el-GR"/>
        </w:rPr>
        <w:t>Η Πρόεδρος                                                  Η Γραμματέας </w:t>
      </w:r>
    </w:p>
    <w:p w:rsidR="00D23D0B" w:rsidRPr="00D23D0B" w:rsidRDefault="007F2B2B" w:rsidP="00D23D0B">
      <w:pPr>
        <w:widowControl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Βήλυ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Τεντόμα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-Ζερβού                                 Χριστίνα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Χατζιδάκη</w:t>
      </w:r>
      <w:proofErr w:type="spellEnd"/>
    </w:p>
    <w:p w:rsidR="004D1870" w:rsidRPr="00EB261E" w:rsidRDefault="004D1870">
      <w:pPr>
        <w:spacing w:before="195" w:line="360" w:lineRule="auto"/>
        <w:rPr>
          <w:rFonts w:ascii="Cambria" w:eastAsia="Cambria" w:hAnsi="Cambria" w:cs="Cambria"/>
          <w:lang w:val="el-GR"/>
        </w:rPr>
      </w:pPr>
    </w:p>
    <w:sectPr w:rsidR="004D1870" w:rsidRPr="00EB261E" w:rsidSect="004D1870">
      <w:headerReference w:type="default" r:id="rId7"/>
      <w:footerReference w:type="default" r:id="rId8"/>
      <w:pgSz w:w="12240" w:h="15840"/>
      <w:pgMar w:top="1500" w:right="1380" w:bottom="280" w:left="134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B0" w:rsidRDefault="009669B0" w:rsidP="004D1870">
      <w:r>
        <w:separator/>
      </w:r>
    </w:p>
  </w:endnote>
  <w:endnote w:type="continuationSeparator" w:id="0">
    <w:p w:rsidR="009669B0" w:rsidRDefault="009669B0" w:rsidP="004D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0" w:rsidRDefault="0043129E">
    <w:pPr>
      <w:ind w:left="-720" w:right="165" w:hanging="613"/>
    </w:pPr>
    <w:r>
      <w:rPr>
        <w:noProof/>
        <w:lang w:val="el-GR"/>
      </w:rPr>
      <w:drawing>
        <wp:inline distT="114300" distB="114300" distL="114300" distR="114300">
          <wp:extent cx="7783812" cy="1507731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812" cy="150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B0" w:rsidRDefault="009669B0" w:rsidP="004D1870">
      <w:r>
        <w:separator/>
      </w:r>
    </w:p>
  </w:footnote>
  <w:footnote w:type="continuationSeparator" w:id="0">
    <w:p w:rsidR="009669B0" w:rsidRDefault="009669B0" w:rsidP="004D1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0" w:rsidRDefault="0043129E">
    <w:pPr>
      <w:ind w:left="-990" w:right="-1380" w:firstLine="423"/>
    </w:pPr>
    <w:r>
      <w:rPr>
        <w:noProof/>
        <w:lang w:val="el-GR"/>
      </w:rPr>
      <w:drawing>
        <wp:inline distT="114300" distB="114300" distL="114300" distR="114300">
          <wp:extent cx="6926263" cy="1698895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6263" cy="1698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70"/>
    <w:rsid w:val="001055FD"/>
    <w:rsid w:val="0043129E"/>
    <w:rsid w:val="0046213E"/>
    <w:rsid w:val="004707FF"/>
    <w:rsid w:val="004D1870"/>
    <w:rsid w:val="004E1B25"/>
    <w:rsid w:val="005247F2"/>
    <w:rsid w:val="005275D5"/>
    <w:rsid w:val="007F2B2B"/>
    <w:rsid w:val="008D33EB"/>
    <w:rsid w:val="00927CCE"/>
    <w:rsid w:val="009669B0"/>
    <w:rsid w:val="009B4421"/>
    <w:rsid w:val="009D0474"/>
    <w:rsid w:val="00A05C26"/>
    <w:rsid w:val="00A84A6B"/>
    <w:rsid w:val="00D23D0B"/>
    <w:rsid w:val="00E369F0"/>
    <w:rsid w:val="00EB261E"/>
    <w:rsid w:val="00F6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0"/>
  </w:style>
  <w:style w:type="paragraph" w:styleId="1">
    <w:name w:val="heading 1"/>
    <w:basedOn w:val="a"/>
    <w:next w:val="a"/>
    <w:link w:val="1Char"/>
    <w:uiPriority w:val="9"/>
    <w:qFormat/>
    <w:rsid w:val="00903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4D18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D18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D18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D187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D18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1870"/>
  </w:style>
  <w:style w:type="table" w:customStyle="1" w:styleId="TableNormal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4D1870"/>
    <w:pPr>
      <w:spacing w:before="87"/>
      <w:ind w:left="100"/>
    </w:pPr>
    <w:rPr>
      <w:sz w:val="40"/>
      <w:szCs w:val="40"/>
    </w:rPr>
  </w:style>
  <w:style w:type="paragraph" w:customStyle="1" w:styleId="normal0">
    <w:name w:val="normal"/>
    <w:rsid w:val="004D1870"/>
  </w:style>
  <w:style w:type="table" w:customStyle="1" w:styleId="TableNormal0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4D1870"/>
  </w:style>
  <w:style w:type="table" w:customStyle="1" w:styleId="TableNormal1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D1870"/>
  </w:style>
  <w:style w:type="table" w:customStyle="1" w:styleId="TableNormal2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D1870"/>
  </w:style>
  <w:style w:type="table" w:customStyle="1" w:styleId="TableNormal3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4D1870"/>
  </w:style>
  <w:style w:type="table" w:customStyle="1" w:styleId="TableNormal4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4D1870"/>
  </w:style>
  <w:style w:type="table" w:customStyle="1" w:styleId="TableNormal5">
    <w:name w:val="Table Normal"/>
    <w:rsid w:val="004D1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D1870"/>
    <w:pPr>
      <w:spacing w:before="54"/>
      <w:ind w:left="820" w:hanging="36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D1870"/>
    <w:pPr>
      <w:spacing w:before="54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4D1870"/>
  </w:style>
  <w:style w:type="character" w:customStyle="1" w:styleId="1Char">
    <w:name w:val="Επικεφαλίδα 1 Char"/>
    <w:basedOn w:val="a0"/>
    <w:link w:val="1"/>
    <w:uiPriority w:val="9"/>
    <w:rsid w:val="009036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9036E9"/>
    <w:pPr>
      <w:widowControl/>
      <w:spacing w:line="259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036E9"/>
    <w:pPr>
      <w:spacing w:after="100"/>
    </w:pPr>
  </w:style>
  <w:style w:type="character" w:styleId="-">
    <w:name w:val="Hyperlink"/>
    <w:basedOn w:val="a0"/>
    <w:uiPriority w:val="99"/>
    <w:unhideWhenUsed/>
    <w:rsid w:val="009036E9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9660D"/>
    <w:rPr>
      <w:sz w:val="16"/>
      <w:szCs w:val="16"/>
    </w:rPr>
  </w:style>
  <w:style w:type="paragraph" w:styleId="a8">
    <w:name w:val="annotation text"/>
    <w:basedOn w:val="a"/>
    <w:link w:val="Char"/>
    <w:uiPriority w:val="99"/>
    <w:semiHidden/>
    <w:unhideWhenUsed/>
    <w:rsid w:val="00A9660D"/>
    <w:rPr>
      <w:sz w:val="20"/>
      <w:szCs w:val="20"/>
    </w:rPr>
  </w:style>
  <w:style w:type="character" w:customStyle="1" w:styleId="Char">
    <w:name w:val="Κείμενο σχολίου Char"/>
    <w:basedOn w:val="a0"/>
    <w:link w:val="a8"/>
    <w:uiPriority w:val="99"/>
    <w:semiHidden/>
    <w:rsid w:val="00A9660D"/>
    <w:rPr>
      <w:rFonts w:ascii="Arial" w:eastAsia="Arial" w:hAnsi="Arial" w:cs="Arial"/>
      <w:sz w:val="20"/>
      <w:szCs w:val="20"/>
    </w:rPr>
  </w:style>
  <w:style w:type="paragraph" w:styleId="a9">
    <w:name w:val="annotation subject"/>
    <w:basedOn w:val="a8"/>
    <w:next w:val="a8"/>
    <w:link w:val="Char0"/>
    <w:uiPriority w:val="99"/>
    <w:semiHidden/>
    <w:unhideWhenUsed/>
    <w:rsid w:val="00A9660D"/>
    <w:rPr>
      <w:b/>
      <w:bCs/>
    </w:rPr>
  </w:style>
  <w:style w:type="character" w:customStyle="1" w:styleId="Char0">
    <w:name w:val="Θέμα σχολίου Char"/>
    <w:basedOn w:val="Char"/>
    <w:link w:val="a9"/>
    <w:uiPriority w:val="99"/>
    <w:semiHidden/>
    <w:rsid w:val="00A9660D"/>
    <w:rPr>
      <w:rFonts w:ascii="Arial" w:eastAsia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E03A5"/>
    <w:rPr>
      <w:color w:val="605E5C"/>
      <w:shd w:val="clear" w:color="auto" w:fill="E1DFDD"/>
    </w:rPr>
  </w:style>
  <w:style w:type="paragraph" w:styleId="aa">
    <w:name w:val="Subtitle"/>
    <w:basedOn w:val="a"/>
    <w:next w:val="a"/>
    <w:rsid w:val="004D18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link w:val="Char1"/>
    <w:uiPriority w:val="99"/>
    <w:semiHidden/>
    <w:unhideWhenUsed/>
    <w:rsid w:val="00EB261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EB261E"/>
    <w:rPr>
      <w:rFonts w:ascii="Tahoma" w:hAnsi="Tahoma" w:cs="Tahoma"/>
      <w:sz w:val="16"/>
      <w:szCs w:val="16"/>
    </w:rPr>
  </w:style>
  <w:style w:type="character" w:customStyle="1" w:styleId="x4k7w5x">
    <w:name w:val="x4k7w5x"/>
    <w:basedOn w:val="a0"/>
    <w:rsid w:val="00E36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DVC3Y4QuOFoKa6FzJQp1jwhfsA==">AMUW2mUceO1buTPqTr1fWunjDBR4y//AJ+XudkJAjdNZol7cdhoh7+3MW6SKq2NvTvIWf+F7sB9lrMujkAHS6gSMoT1j8y0MMMeb3e5czIByWEJu1QjX6SI=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rowand</dc:creator>
  <cp:lastModifiedBy>JP Interactive</cp:lastModifiedBy>
  <cp:revision>7</cp:revision>
  <dcterms:created xsi:type="dcterms:W3CDTF">2023-03-22T16:42:00Z</dcterms:created>
  <dcterms:modified xsi:type="dcterms:W3CDTF">2023-03-30T18:49:00Z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2021-03-31T00:00:00Z</vt:filetime>
  </property>
</Properties>
</file>